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8E" w:rsidRDefault="0045148E" w:rsidP="0045148E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BD0DDC" w:rsidRDefault="00BD0DDC" w:rsidP="00BD0DD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BD0DDC" w:rsidRDefault="00BD0DDC" w:rsidP="00BD0DDC">
      <w:pPr>
        <w:spacing w:line="560" w:lineRule="exact"/>
        <w:ind w:firstLineChars="700" w:firstLine="252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（融资租赁合同纠纷）</w:t>
      </w:r>
    </w:p>
    <w:p w:rsidR="00BD0DDC" w:rsidRDefault="00BD0DDC" w:rsidP="00BD0DD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4"/>
        <w:gridCol w:w="1642"/>
        <w:gridCol w:w="6"/>
        <w:gridCol w:w="1075"/>
        <w:gridCol w:w="970"/>
        <w:gridCol w:w="4150"/>
      </w:tblGrid>
      <w:tr w:rsidR="00BD0DDC" w:rsidTr="00BB7F22">
        <w:tc>
          <w:tcPr>
            <w:tcW w:w="8937" w:type="dxa"/>
            <w:gridSpan w:val="6"/>
          </w:tcPr>
          <w:p w:rsidR="00BD0DDC" w:rsidRDefault="00BD0DDC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BD0DDC" w:rsidRDefault="00BD0DDC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BD0DDC" w:rsidRDefault="00BD0D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BD0DDC" w:rsidRDefault="00BD0D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:rsidR="00BD0DDC" w:rsidRDefault="00BD0D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BD0DDC" w:rsidRDefault="00BD0D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BD0DDC" w:rsidRDefault="00BD0DDC" w:rsidP="00BB7F2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BD0DDC" w:rsidRDefault="00BD0D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BD0DDC" w:rsidRDefault="00BD0D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BD0DDC" w:rsidTr="00BB7F22">
        <w:trPr>
          <w:trHeight w:val="738"/>
        </w:trPr>
        <w:tc>
          <w:tcPr>
            <w:tcW w:w="1094" w:type="dxa"/>
          </w:tcPr>
          <w:p w:rsidR="00BD0DDC" w:rsidRDefault="00BD0DDC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BD0DDC" w:rsidRDefault="00BD0DDC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723" w:type="dxa"/>
            <w:gridSpan w:val="3"/>
          </w:tcPr>
          <w:p w:rsidR="00BD0DDC" w:rsidRDefault="00BD0DDC" w:rsidP="00BB7F22">
            <w:pPr>
              <w:spacing w:line="240" w:lineRule="exact"/>
              <w:jc w:val="left"/>
            </w:pPr>
          </w:p>
          <w:p w:rsidR="00BD0DDC" w:rsidRDefault="00BD0DDC" w:rsidP="00BB7F22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）津民初</w:t>
            </w:r>
            <w:r>
              <w:rPr>
                <w:rFonts w:ascii="宋体" w:hAnsi="宋体" w:hint="eastAsia"/>
                <w:sz w:val="18"/>
                <w:szCs w:val="18"/>
              </w:rPr>
              <w:t>XXX</w:t>
            </w:r>
            <w:r>
              <w:rPr>
                <w:rFonts w:hint="eastAsia"/>
              </w:rPr>
              <w:t xml:space="preserve">号　</w:t>
            </w:r>
          </w:p>
        </w:tc>
        <w:tc>
          <w:tcPr>
            <w:tcW w:w="970" w:type="dxa"/>
          </w:tcPr>
          <w:p w:rsidR="00BD0DDC" w:rsidRDefault="00BD0DDC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BD0DDC" w:rsidRDefault="00BD0DDC" w:rsidP="00BB7F22">
            <w:pPr>
              <w:spacing w:line="240" w:lineRule="exact"/>
              <w:ind w:firstLineChars="100" w:firstLine="210"/>
              <w:jc w:val="left"/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</w:tcPr>
          <w:p w:rsidR="00BD0DDC" w:rsidRDefault="00BD0DDC" w:rsidP="00BB7F22">
            <w:pPr>
              <w:spacing w:line="240" w:lineRule="exact"/>
              <w:jc w:val="left"/>
            </w:pPr>
          </w:p>
          <w:p w:rsidR="00BD0DDC" w:rsidRDefault="00BD0DDC" w:rsidP="00BB7F22">
            <w:pPr>
              <w:spacing w:line="240" w:lineRule="exact"/>
              <w:jc w:val="left"/>
            </w:pPr>
            <w:r>
              <w:rPr>
                <w:rFonts w:hint="eastAsia"/>
              </w:rPr>
              <w:t>融资租赁合同纠纷</w:t>
            </w:r>
          </w:p>
        </w:tc>
      </w:tr>
      <w:tr w:rsidR="00BD0DDC" w:rsidTr="00BB7F22">
        <w:tc>
          <w:tcPr>
            <w:tcW w:w="8937" w:type="dxa"/>
            <w:gridSpan w:val="6"/>
          </w:tcPr>
          <w:p w:rsidR="00BD0DDC" w:rsidRDefault="00BD0DDC" w:rsidP="00BB7F22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D0DDC" w:rsidRDefault="00BD0D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D0DDC" w:rsidRDefault="00BD0D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D0DDC" w:rsidRDefault="00BD0D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D0DDC" w:rsidRDefault="00BD0D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名称：龙川公司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住所地（主要办事机构所在地）：龙川县XX路矿区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注册地/登记地：龙川县XX路矿区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法定代表人/主要负责人：宋XX  职务：董事长 联系电话：XXXXXXXXXXX 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统一社会信用代码：911XXXXXXXXXXX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BD0DDC" w:rsidRDefault="00BD0DDC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BD0DDC" w:rsidRDefault="00BD0DDC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BD0DDC" w:rsidRDefault="00BD0DDC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BD0DDC" w:rsidRDefault="00BD0DDC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BD0DDC" w:rsidRDefault="00BD0DDC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BD0DDC" w:rsidTr="00BB7F22">
        <w:trPr>
          <w:trHeight w:val="90"/>
        </w:trPr>
        <w:tc>
          <w:tcPr>
            <w:tcW w:w="2736" w:type="dxa"/>
            <w:gridSpan w:val="2"/>
          </w:tcPr>
          <w:p w:rsidR="00BD0DDC" w:rsidRDefault="00BD0DDC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D0DDC" w:rsidRDefault="00BD0DDC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D0DDC" w:rsidRDefault="00BD0DDC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姓名：谢XX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1955 年1月1日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民族：汉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工作单位：XXX公司      职务：总经理      联系电话：XXXXXXXXXXX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住所地（户籍所在地）：上海市浦东新区XX路XX弄XX号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姓名：薛XX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单位：天津XX律师事务所   职务：律师   联系电话：XXXXXXXXXXX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代理权限：一般代理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特别代理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BD0DDC" w:rsidRDefault="00BD0D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地址：天津市XX区XX路3号 天津XX律师事务所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收件人：薛XX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联系电话：XXXXXXXXXXX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是否接受电子送达（若同意使用电子送达，请在所选送达方式后填写收信地址）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XXX@QQ.COM</w:t>
            </w:r>
          </w:p>
          <w:p w:rsidR="00BD0DDC" w:rsidRDefault="00BD0DDC" w:rsidP="00BB7F22">
            <w:pPr>
              <w:ind w:firstLineChars="600" w:firstLine="10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BD0DDC" w:rsidRDefault="00BD0DDC" w:rsidP="00BB7F22">
            <w:pPr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BD0DDC" w:rsidTr="00BB7F22">
        <w:trPr>
          <w:trHeight w:val="90"/>
        </w:trPr>
        <w:tc>
          <w:tcPr>
            <w:tcW w:w="8937" w:type="dxa"/>
            <w:gridSpan w:val="6"/>
          </w:tcPr>
          <w:p w:rsidR="00BD0DDC" w:rsidRDefault="00BD0DDC" w:rsidP="00BB7F22">
            <w:pPr>
              <w:spacing w:line="32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</w:t>
            </w:r>
          </w:p>
          <w:p w:rsidR="00BD0DDC" w:rsidRDefault="00BD0DDC" w:rsidP="00BB7F22">
            <w:pPr>
              <w:spacing w:line="32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1.对支付全部未付租金的诉请有无异议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事实和理由：原告请求支付的到期未付租金数额不正确，未到期租金中包含未到期利息，不同意支付未到期租金以及利息。</w:t>
            </w:r>
          </w:p>
        </w:tc>
      </w:tr>
      <w:tr w:rsidR="00BD0DDC" w:rsidTr="00BB7F22">
        <w:trPr>
          <w:trHeight w:val="726"/>
        </w:trPr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2.对违约金、滞纳金、损害赔偿金有无异议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事实和理由：原告主张的逾期付款违约金过高，请求法院依法调整。</w:t>
            </w:r>
          </w:p>
        </w:tc>
      </w:tr>
      <w:tr w:rsidR="00BD0DDC" w:rsidTr="00BB7F22">
        <w:trPr>
          <w:trHeight w:val="485"/>
        </w:trPr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3.对确认租赁物归原告所有有无异议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BD0DDC" w:rsidTr="00BB7F22">
        <w:trPr>
          <w:trHeight w:val="485"/>
        </w:trPr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4.对解除合同有无异议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rPr>
          <w:trHeight w:val="485"/>
        </w:trPr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5.对返还租赁物，并赔偿因解除合同而受到的损失有无异议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事实和理由：不应对未到期租金承担担保责任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事实和理由：不同意支付律师代理费、交通费等</w:t>
            </w:r>
          </w:p>
        </w:tc>
      </w:tr>
      <w:tr w:rsidR="00BD0DDC" w:rsidTr="00BB7F22">
        <w:trPr>
          <w:trHeight w:val="707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8.对其他请求有无异议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BD0DDC" w:rsidTr="00BB7F22">
        <w:trPr>
          <w:trHeight w:val="90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9.对标的总额有无异议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事实和理由：同第1项异议</w:t>
            </w:r>
          </w:p>
        </w:tc>
      </w:tr>
      <w:tr w:rsidR="00BD0DDC" w:rsidTr="00BB7F22">
        <w:trPr>
          <w:trHeight w:val="63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10.答辩依据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法律规定：《中华人民共和国合同法》第一百一十四条</w:t>
            </w:r>
          </w:p>
        </w:tc>
      </w:tr>
      <w:tr w:rsidR="00BD0DDC" w:rsidTr="00BB7F22">
        <w:trPr>
          <w:trHeight w:val="829"/>
        </w:trPr>
        <w:tc>
          <w:tcPr>
            <w:tcW w:w="8937" w:type="dxa"/>
            <w:gridSpan w:val="6"/>
          </w:tcPr>
          <w:p w:rsidR="00BD0DDC" w:rsidRDefault="00BD0DDC" w:rsidP="00BB7F22">
            <w:pPr>
              <w:spacing w:line="320" w:lineRule="exact"/>
              <w:ind w:firstLineChars="1200" w:firstLine="3614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BD0DDC" w:rsidRDefault="00BD0DDC" w:rsidP="00BB7F22">
            <w:pPr>
              <w:spacing w:line="320" w:lineRule="exact"/>
              <w:ind w:firstLineChars="700" w:firstLine="2108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rPr>
          <w:trHeight w:val="726"/>
        </w:trPr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rPr>
          <w:trHeight w:val="485"/>
        </w:trPr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3.对租赁物情况有无异议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BD0DDC" w:rsidTr="00BB7F22">
        <w:trPr>
          <w:trHeight w:val="485"/>
        </w:trPr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4.对合同约定的租金及支付方式有无异议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5.对合同约定的租赁期限、费用有无异议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6.对到期后租赁物归属有无异议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BD0DDC" w:rsidTr="00BB7F22">
        <w:trPr>
          <w:trHeight w:val="90"/>
        </w:trPr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7.对合同约定的违约责任有无异议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事实和理由：约定违约金标准过高。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8.对是否约定加速到期条款有无异议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9.对是否约定回收租赁物条件有无异议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10.对是否约定解除合同条件有无异议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11.对租赁物交付时间有无异议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12.对租赁物情况有无异议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13.对租金支付情况有无异议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14.对逾期未付租金情况有无异议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事实和理由：数额不正确，且包含了未到期利息，不同意提前支付利息。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rPr>
          <w:trHeight w:val="699"/>
        </w:trPr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rPr>
          <w:trHeight w:val="734"/>
        </w:trPr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BD0DDC" w:rsidTr="00BB7F22"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</w:tcPr>
          <w:p w:rsidR="00BD0DDC" w:rsidRDefault="00BD0DDC" w:rsidP="00BB7F22"/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D0DDC" w:rsidTr="00BB7F22">
        <w:trPr>
          <w:trHeight w:val="560"/>
        </w:trPr>
        <w:tc>
          <w:tcPr>
            <w:tcW w:w="2736" w:type="dxa"/>
            <w:gridSpan w:val="2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</w:tcPr>
          <w:p w:rsidR="00BD0DDC" w:rsidRDefault="00BD0D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D0DDC" w:rsidRDefault="00BD0DDC" w:rsidP="00BD0DD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答辩人（签字、盖章）：</w:t>
      </w:r>
    </w:p>
    <w:p w:rsidR="00BD0DDC" w:rsidRDefault="00BD0DDC" w:rsidP="00BD0DDC">
      <w:pPr>
        <w:widowControl/>
        <w:ind w:firstLineChars="1900" w:firstLine="45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龙川公司 宋XX </w:t>
      </w:r>
    </w:p>
    <w:p w:rsidR="00BD0DDC" w:rsidRDefault="00BD0DDC" w:rsidP="00BD0DDC">
      <w:pPr>
        <w:widowControl/>
        <w:ind w:firstLineChars="1900" w:firstLine="4560"/>
        <w:jc w:val="left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宋体" w:hAnsi="宋体" w:hint="eastAsia"/>
          <w:sz w:val="24"/>
        </w:rPr>
        <w:t xml:space="preserve"> 谢XX</w:t>
      </w:r>
    </w:p>
    <w:p w:rsidR="00BD0DDC" w:rsidRDefault="00BD0DDC" w:rsidP="00BD0DDC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 xml:space="preserve">                      日期：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年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月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304013" w:rsidRPr="00BD0DDC" w:rsidRDefault="00304013"/>
    <w:sectPr w:rsidR="00304013" w:rsidRPr="00BD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A0" w:rsidRDefault="00785DA0" w:rsidP="00BD0DDC">
      <w:r>
        <w:separator/>
      </w:r>
    </w:p>
  </w:endnote>
  <w:endnote w:type="continuationSeparator" w:id="0">
    <w:p w:rsidR="00785DA0" w:rsidRDefault="00785DA0" w:rsidP="00BD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A0" w:rsidRDefault="00785DA0" w:rsidP="00BD0DDC">
      <w:r>
        <w:separator/>
      </w:r>
    </w:p>
  </w:footnote>
  <w:footnote w:type="continuationSeparator" w:id="0">
    <w:p w:rsidR="00785DA0" w:rsidRDefault="00785DA0" w:rsidP="00BD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01"/>
    <w:rsid w:val="00304013"/>
    <w:rsid w:val="0045148E"/>
    <w:rsid w:val="00656DF1"/>
    <w:rsid w:val="00735001"/>
    <w:rsid w:val="00785DA0"/>
    <w:rsid w:val="00B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D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DDC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DDC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D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D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DDC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DDC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2025-05-19T06:23:00Z</dcterms:created>
  <dcterms:modified xsi:type="dcterms:W3CDTF">2025-05-19T06:37:00Z</dcterms:modified>
</cp:coreProperties>
</file>